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jpeg" ContentType="image/jpeg"/>
  <Override PartName="/word/media/image5.png" ContentType="image/png"/>
  <Override PartName="/word/media/image2.jpeg" ContentType="image/jpeg"/>
  <Override PartName="/word/media/image3.png" ContentType="image/png"/>
  <Override PartName="/word/media/image4.jpeg" ContentType="image/jpeg"/>
  <Override PartName="/word/media/image6.png" ContentType="image/png"/>
  <Override PartName="/word/media/image12.jpeg" ContentType="image/jpeg"/>
  <Override PartName="/word/media/image7.png" ContentType="image/png"/>
  <Override PartName="/word/media/image8.png" ContentType="image/png"/>
  <Override PartName="/word/media/image11.jpeg" ContentType="image/jpeg"/>
  <Override PartName="/word/media/image9.png" ContentType="image/png"/>
  <Override PartName="/word/media/image10.jpeg" ContentType="image/jpeg"/>
  <Override PartName="/word/media/image13.jpeg" ContentType="image/jpe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sz w:val="36"/>
          <w:szCs w:val="36"/>
        </w:rPr>
      </w:pPr>
      <w:r>
        <w:rPr>
          <w:sz w:val="36"/>
          <w:szCs w:val="36"/>
        </w:rPr>
        <w:t>Bauanleitungen Wordclock</w:t>
      </w:r>
    </w:p>
    <w:p>
      <w:pPr>
        <w:pStyle w:val="Normal"/>
        <w:rPr/>
      </w:pPr>
      <w:r>
        <w:rPr/>
      </w:r>
    </w:p>
    <w:p>
      <w:pPr>
        <w:pStyle w:val="Normal"/>
        <w:rPr/>
      </w:pPr>
      <w:r>
        <w:rPr/>
        <w:t>in Anlehnung an die Anleitungen von:</w:t>
      </w:r>
    </w:p>
    <w:p>
      <w:pPr>
        <w:pStyle w:val="Normal"/>
        <w:rPr/>
      </w:pPr>
      <w:hyperlink r:id="rId2">
        <w:r>
          <w:rPr>
            <w:rStyle w:val="ListLabel28"/>
            <w:color w:val="1155CC"/>
            <w:u w:val="single"/>
          </w:rPr>
          <w:t>https://github.com/bagges/rgb_wordclock</w:t>
        </w:r>
      </w:hyperlink>
    </w:p>
    <w:p>
      <w:pPr>
        <w:pStyle w:val="Normal"/>
        <w:rPr/>
      </w:pPr>
      <w:hyperlink r:id="rId3">
        <w:r>
          <w:rPr>
            <w:rStyle w:val="ListLabel28"/>
            <w:color w:val="1155CC"/>
            <w:u w:val="single"/>
          </w:rPr>
          <w:t>https://blogges.de/2014/02/diy-rgb-strip-wordclock/</w:t>
        </w:r>
      </w:hyperlink>
    </w:p>
    <w:p>
      <w:pPr>
        <w:pStyle w:val="Normal"/>
        <w:rPr/>
      </w:pPr>
      <w:hyperlink r:id="rId4">
        <w:r>
          <w:rPr>
            <w:rStyle w:val="ListLabel28"/>
            <w:color w:val="1155CC"/>
            <w:u w:val="single"/>
          </w:rPr>
          <w:t>https://arnes-elektronik.blogspot.com/p/wordclock-zusammenfassung.html</w:t>
        </w:r>
      </w:hyperlink>
    </w:p>
    <w:p>
      <w:pPr>
        <w:pStyle w:val="Normal"/>
        <w:rPr/>
      </w:pPr>
      <w:hyperlink r:id="rId5">
        <w:r>
          <w:rPr>
            <w:rStyle w:val="ListLabel28"/>
            <w:color w:val="1155CC"/>
            <w:u w:val="single"/>
          </w:rPr>
          <w:t>https://github.com/ch570512/Qlockwork</w:t>
        </w:r>
      </w:hyperlink>
    </w:p>
    <w:p>
      <w:pPr>
        <w:pStyle w:val="Normal"/>
        <w:rPr>
          <w:b/>
          <w:b/>
        </w:rPr>
      </w:pPr>
      <w:r>
        <w:rPr>
          <w:b/>
        </w:rPr>
        <w:t xml:space="preserve">Das braucht man für die Uhr </w:t>
      </w:r>
    </w:p>
    <w:p>
      <w:pPr>
        <w:pStyle w:val="Normal"/>
        <w:numPr>
          <w:ilvl w:val="0"/>
          <w:numId w:val="3"/>
        </w:numPr>
        <w:ind w:left="720" w:right="0" w:hanging="360"/>
        <w:rPr/>
      </w:pPr>
      <w:r>
        <w:rPr/>
        <w:t xml:space="preserve">ca. 4,5 Meter WS2812 LED-Streifen mit 30 LEDs pro Meter </w:t>
      </w:r>
    </w:p>
    <w:p>
      <w:pPr>
        <w:pStyle w:val="Normal"/>
        <w:numPr>
          <w:ilvl w:val="0"/>
          <w:numId w:val="3"/>
        </w:numPr>
        <w:ind w:left="720" w:right="0" w:hanging="360"/>
        <w:rPr/>
      </w:pPr>
      <w:r>
        <w:rPr/>
        <w:t>Wemos D1 mini</w:t>
      </w:r>
    </w:p>
    <w:p>
      <w:pPr>
        <w:pStyle w:val="Normal"/>
        <w:numPr>
          <w:ilvl w:val="0"/>
          <w:numId w:val="3"/>
        </w:numPr>
        <w:ind w:left="720" w:right="0" w:hanging="360"/>
        <w:rPr/>
      </w:pPr>
      <w:r>
        <w:rPr/>
        <w:t>ggf. RTC Uhrmodul DS3231 (nicht unbedingt nötig)</w:t>
      </w:r>
    </w:p>
    <w:p>
      <w:pPr>
        <w:pStyle w:val="Normal"/>
        <w:numPr>
          <w:ilvl w:val="0"/>
          <w:numId w:val="3"/>
        </w:numPr>
        <w:ind w:left="720" w:right="0" w:hanging="360"/>
        <w:rPr/>
      </w:pPr>
      <w:r>
        <w:rPr/>
        <w:t>ggf. ein Buzzer mit 3,3 -5 V Betriebsspannung (nur falls die Uhr als Wecker dienen soll)</w:t>
      </w:r>
    </w:p>
    <w:p>
      <w:pPr>
        <w:pStyle w:val="Normal"/>
        <w:numPr>
          <w:ilvl w:val="0"/>
          <w:numId w:val="3"/>
        </w:numPr>
        <w:ind w:left="720" w:right="0" w:hanging="360"/>
        <w:rPr/>
      </w:pPr>
      <w:r>
        <w:rPr/>
        <w:t>ein LDR</w:t>
      </w:r>
    </w:p>
    <w:p>
      <w:pPr>
        <w:pStyle w:val="Normal"/>
        <w:numPr>
          <w:ilvl w:val="0"/>
          <w:numId w:val="3"/>
        </w:numPr>
        <w:ind w:left="720" w:right="0" w:hanging="360"/>
        <w:rPr/>
      </w:pPr>
      <w:r>
        <w:rPr/>
        <w:t>ein 2 -  10 KOhm Widerstand (abhängig vom verwendeten LDR)</w:t>
      </w:r>
    </w:p>
    <w:p>
      <w:pPr>
        <w:pStyle w:val="Normal"/>
        <w:numPr>
          <w:ilvl w:val="0"/>
          <w:numId w:val="3"/>
        </w:numPr>
        <w:ind w:left="720" w:right="0" w:hanging="360"/>
        <w:rPr/>
      </w:pPr>
      <w:r>
        <w:rPr/>
        <w:t>ein 5V 2A Netzteil</w:t>
      </w:r>
    </w:p>
    <w:p>
      <w:pPr>
        <w:pStyle w:val="Normal"/>
        <w:numPr>
          <w:ilvl w:val="0"/>
          <w:numId w:val="3"/>
        </w:numPr>
        <w:ind w:left="720" w:right="0" w:hanging="360"/>
        <w:rPr/>
      </w:pPr>
      <w:r>
        <w:rPr/>
        <w:t xml:space="preserve">Kabel mit USB-A Anschluss </w:t>
      </w:r>
    </w:p>
    <w:p>
      <w:pPr>
        <w:pStyle w:val="Normal"/>
        <w:numPr>
          <w:ilvl w:val="0"/>
          <w:numId w:val="3"/>
        </w:numPr>
        <w:ind w:left="720" w:right="0" w:hanging="360"/>
        <w:rPr/>
      </w:pPr>
      <w:r>
        <w:rPr/>
        <w:t>Schaltdraht in unterschiedlichen Farben</w:t>
      </w:r>
    </w:p>
    <w:p>
      <w:pPr>
        <w:pStyle w:val="Normal"/>
        <w:numPr>
          <w:ilvl w:val="0"/>
          <w:numId w:val="3"/>
        </w:numPr>
        <w:ind w:left="720" w:right="0" w:hanging="360"/>
        <w:rPr/>
      </w:pPr>
      <w:r>
        <w:rPr/>
        <w:t>MDF-Platte in Sägeblattstärke (3 mm, für die Rückwand, die Seitenleisten und das Lichtgitter</w:t>
      </w:r>
    </w:p>
    <w:p>
      <w:pPr>
        <w:pStyle w:val="Normal"/>
        <w:numPr>
          <w:ilvl w:val="0"/>
          <w:numId w:val="3"/>
        </w:numPr>
        <w:ind w:left="720" w:right="0" w:hanging="360"/>
        <w:rPr/>
      </w:pPr>
      <w:r>
        <w:rPr/>
        <w:t>Tonpapier schwarz 50 mal 70 cm (100g/m², für die Buchstabenfront)</w:t>
      </w:r>
    </w:p>
    <w:p>
      <w:pPr>
        <w:pStyle w:val="Normal"/>
        <w:numPr>
          <w:ilvl w:val="0"/>
          <w:numId w:val="3"/>
        </w:numPr>
        <w:ind w:left="720" w:right="0" w:hanging="360"/>
        <w:rPr/>
      </w:pPr>
      <w:r>
        <w:rPr/>
        <w:t>Butterbrotpapier als Diffusor</w:t>
      </w:r>
    </w:p>
    <w:p>
      <w:pPr>
        <w:pStyle w:val="Normal"/>
        <w:numPr>
          <w:ilvl w:val="0"/>
          <w:numId w:val="3"/>
        </w:numPr>
        <w:ind w:left="720" w:right="0" w:hanging="360"/>
        <w:rPr/>
      </w:pPr>
      <w:r>
        <w:rPr/>
        <w:t>Plexiglasplatte 2 bis 3 mmm stark mit 38,2 mal 38,2 cm</w:t>
      </w:r>
    </w:p>
    <w:p>
      <w:pPr>
        <w:pStyle w:val="Normal"/>
        <w:numPr>
          <w:ilvl w:val="0"/>
          <w:numId w:val="3"/>
        </w:numPr>
        <w:ind w:left="720" w:right="0" w:hanging="360"/>
        <w:rPr/>
      </w:pPr>
      <w:r>
        <w:rPr/>
        <w:t>Positionierhilfe für die LEDs (2 DIN A3 Ausdrucke)</w:t>
      </w:r>
    </w:p>
    <w:p>
      <w:pPr>
        <w:pStyle w:val="Normal"/>
        <w:numPr>
          <w:ilvl w:val="0"/>
          <w:numId w:val="3"/>
        </w:numPr>
        <w:ind w:left="720" w:right="0" w:hanging="360"/>
        <w:rPr/>
      </w:pPr>
      <w:r>
        <w:rPr/>
        <w:t>4 Rahmenleisten</w:t>
      </w:r>
    </w:p>
    <w:p>
      <w:pPr>
        <w:pStyle w:val="Normal"/>
        <w:numPr>
          <w:ilvl w:val="0"/>
          <w:numId w:val="3"/>
        </w:numPr>
        <w:ind w:left="720" w:right="0" w:hanging="360"/>
        <w:rPr/>
      </w:pPr>
      <w:r>
        <w:rPr/>
        <w:t>ein USB-Netzteil mit 2 Ampere (altes Handy-Ladegeräte)</w:t>
      </w:r>
    </w:p>
    <w:p>
      <w:pPr>
        <w:pStyle w:val="Normal"/>
        <w:rPr/>
      </w:pPr>
      <w:r>
        <w:rPr/>
      </w:r>
    </w:p>
    <w:p>
      <w:pPr>
        <w:pStyle w:val="Normal"/>
        <w:rPr>
          <w:b/>
          <w:b/>
        </w:rPr>
      </w:pPr>
      <w:r>
        <w:rPr>
          <w:b/>
        </w:rPr>
        <w:t>Benötigte Werkzeuge/Geräte</w:t>
      </w:r>
    </w:p>
    <w:p>
      <w:pPr>
        <w:pStyle w:val="Normal"/>
        <w:rPr/>
      </w:pPr>
      <w:r>
        <w:rPr/>
      </w:r>
    </w:p>
    <w:p>
      <w:pPr>
        <w:pStyle w:val="Normal"/>
        <w:numPr>
          <w:ilvl w:val="0"/>
          <w:numId w:val="4"/>
        </w:numPr>
        <w:ind w:left="720" w:right="0" w:hanging="360"/>
        <w:rPr/>
      </w:pPr>
      <w:r>
        <w:rPr/>
        <w:t>Holzleim</w:t>
      </w:r>
    </w:p>
    <w:p>
      <w:pPr>
        <w:pStyle w:val="Normal"/>
        <w:numPr>
          <w:ilvl w:val="0"/>
          <w:numId w:val="4"/>
        </w:numPr>
        <w:ind w:left="720" w:right="0" w:hanging="360"/>
        <w:rPr/>
      </w:pPr>
      <w:r>
        <w:rPr/>
        <w:t>Lötkolben und Lötzinn</w:t>
      </w:r>
    </w:p>
    <w:p>
      <w:pPr>
        <w:pStyle w:val="Normal"/>
        <w:numPr>
          <w:ilvl w:val="0"/>
          <w:numId w:val="4"/>
        </w:numPr>
        <w:ind w:left="720" w:right="0" w:hanging="360"/>
        <w:rPr/>
      </w:pPr>
      <w:r>
        <w:rPr/>
        <w:t>Schere</w:t>
      </w:r>
    </w:p>
    <w:p>
      <w:pPr>
        <w:pStyle w:val="Normal"/>
        <w:numPr>
          <w:ilvl w:val="0"/>
          <w:numId w:val="4"/>
        </w:numPr>
        <w:ind w:left="720" w:right="0" w:hanging="360"/>
        <w:rPr/>
      </w:pPr>
      <w:r>
        <w:rPr/>
        <w:t xml:space="preserve">Cuttermesser </w:t>
      </w:r>
    </w:p>
    <w:p>
      <w:pPr>
        <w:pStyle w:val="Normal"/>
        <w:numPr>
          <w:ilvl w:val="0"/>
          <w:numId w:val="4"/>
        </w:numPr>
        <w:ind w:left="720" w:right="0" w:hanging="360"/>
        <w:rPr/>
      </w:pPr>
      <w:r>
        <w:rPr/>
        <w:t>Bohrmaschine (Akkuschrauber) mit 5 und 4 mm Bohrer</w:t>
      </w:r>
    </w:p>
    <w:p>
      <w:pPr>
        <w:pStyle w:val="Normal"/>
        <w:numPr>
          <w:ilvl w:val="0"/>
          <w:numId w:val="4"/>
        </w:numPr>
        <w:ind w:left="720" w:right="0" w:hanging="360"/>
        <w:rPr/>
      </w:pPr>
      <w:r>
        <w:rPr/>
        <w:t>Klebestift</w:t>
      </w:r>
    </w:p>
    <w:p>
      <w:pPr>
        <w:pStyle w:val="Normal"/>
        <w:numPr>
          <w:ilvl w:val="0"/>
          <w:numId w:val="4"/>
        </w:numPr>
        <w:ind w:left="720" w:right="0" w:hanging="360"/>
        <w:rPr/>
      </w:pPr>
      <w:r>
        <w:rPr/>
        <w:t>ggf. PC mit der Arduino IDE zum Programmieren der Uhr</w:t>
      </w:r>
    </w:p>
    <w:p>
      <w:pPr>
        <w:pStyle w:val="Normal"/>
        <w:numPr>
          <w:ilvl w:val="0"/>
          <w:numId w:val="4"/>
        </w:numPr>
        <w:ind w:left="720" w:right="0" w:hanging="360"/>
        <w:rPr/>
      </w:pPr>
      <w:r>
        <w:rPr/>
        <w:t>Leimklemmen oder Spannzangen (zur Verleimung des Rahmens und der Seitenleisten)</w:t>
      </w:r>
    </w:p>
    <w:p>
      <w:pPr>
        <w:pStyle w:val="Normal"/>
        <w:ind w:left="720" w:right="0" w:hanging="0"/>
        <w:rPr/>
      </w:pPr>
      <w:r>
        <w:rPr/>
      </w:r>
    </w:p>
    <w:p>
      <w:pPr>
        <w:pStyle w:val="Normal"/>
        <w:rPr/>
      </w:pPr>
      <w:r>
        <w:rPr/>
      </w:r>
    </w:p>
    <w:p>
      <w:pPr>
        <w:pStyle w:val="Normal"/>
        <w:rPr>
          <w:b/>
          <w:b/>
        </w:rPr>
      </w:pPr>
      <w:r>
        <w:rPr>
          <w:b/>
        </w:rPr>
        <w:t>Aufbau:</w:t>
      </w:r>
    </w:p>
    <w:p>
      <w:pPr>
        <w:pStyle w:val="Normal"/>
        <w:rPr/>
      </w:pPr>
      <w:r>
        <w:rPr/>
      </w:r>
    </w:p>
    <w:p>
      <w:pPr>
        <w:pStyle w:val="Normal"/>
        <w:rPr/>
      </w:pPr>
      <w:r>
        <w:rPr/>
        <w:t>Die Positioniervorlage ausschneiden und die beiden Blätter passend auf die Rückwand kleben. Die Kabeldurchführung (unten Mitte) und die beiden Aufhängungsbohrungen mit einem 5mm Bohrer an den gekennzeichneten Stellen bohren. Die LED-Streifen passend zuschneiden und in der richtigen Richtung aufkleben (Pfeile beachten).</w:t>
      </w:r>
    </w:p>
    <w:p>
      <w:pPr>
        <w:pStyle w:val="Normal"/>
        <w:rPr/>
      </w:pPr>
      <w:r>
        <w:rPr/>
        <w:t xml:space="preserve">Den äußeren grauen Rand der Positioniervorlage mit dem Cuttermesser abschneiden (hier werden später die Seitenleisten angeklebt, um eine gute Verleimung zu ermöglichen muss der äußere Papierrand weg. </w:t>
      </w:r>
    </w:p>
    <w:p>
      <w:pPr>
        <w:pStyle w:val="Normal"/>
        <w:rPr/>
      </w:pPr>
      <w:r>
        <w:rPr/>
      </w:r>
    </w:p>
    <w:p>
      <w:pPr>
        <w:pStyle w:val="Normal"/>
        <w:rPr/>
      </w:pPr>
      <w:r>
        <w:rPr/>
        <w:t>Die LED-Streifen mit jeweils 3 Drähten entsprechend der Vorlage verlöten.</w:t>
      </w:r>
    </w:p>
    <w:p>
      <w:pPr>
        <w:pStyle w:val="Normal"/>
        <w:rPr/>
      </w:pPr>
      <w:r>
        <w:rPr/>
        <w:drawing>
          <wp:inline distT="0" distB="0" distL="0" distR="0">
            <wp:extent cx="4110355" cy="3079115"/>
            <wp:effectExtent l="0" t="0" r="0" b="0"/>
            <wp:docPr id="1"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jpg" descr=""/>
                    <pic:cNvPicPr>
                      <a:picLocks noChangeAspect="1" noChangeArrowheads="1"/>
                    </pic:cNvPicPr>
                  </pic:nvPicPr>
                  <pic:blipFill>
                    <a:blip r:embed="rId6"/>
                    <a:stretch>
                      <a:fillRect/>
                    </a:stretch>
                  </pic:blipFill>
                  <pic:spPr bwMode="auto">
                    <a:xfrm>
                      <a:off x="0" y="0"/>
                      <a:ext cx="4110355" cy="3079115"/>
                    </a:xfrm>
                    <a:prstGeom prst="rect">
                      <a:avLst/>
                    </a:prstGeom>
                  </pic:spPr>
                </pic:pic>
              </a:graphicData>
            </a:graphic>
          </wp:inline>
        </w:drawing>
      </w:r>
    </w:p>
    <w:p>
      <w:pPr>
        <w:pStyle w:val="Normal"/>
        <w:rPr/>
      </w:pPr>
      <w:r>
        <w:rPr/>
        <w:t>Den LDR und den Widerstand (220 Ohm) auf dem kleinen Brettchen wie folgt verlöten:</w:t>
      </w:r>
    </w:p>
    <w:p>
      <w:pPr>
        <w:pStyle w:val="Normal"/>
        <w:rPr/>
      </w:pPr>
      <w:r>
        <w:rPr/>
        <w:drawing>
          <wp:inline distT="0" distB="0" distL="0" distR="0">
            <wp:extent cx="3986530" cy="2986405"/>
            <wp:effectExtent l="0" t="0" r="0" b="0"/>
            <wp:docPr id="2" name="image7.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g" descr=""/>
                    <pic:cNvPicPr>
                      <a:picLocks noChangeAspect="1" noChangeArrowheads="1"/>
                    </pic:cNvPicPr>
                  </pic:nvPicPr>
                  <pic:blipFill>
                    <a:blip r:embed="rId7"/>
                    <a:stretch>
                      <a:fillRect/>
                    </a:stretch>
                  </pic:blipFill>
                  <pic:spPr bwMode="auto">
                    <a:xfrm>
                      <a:off x="0" y="0"/>
                      <a:ext cx="3986530" cy="2986405"/>
                    </a:xfrm>
                    <a:prstGeom prst="rect">
                      <a:avLst/>
                    </a:prstGeom>
                  </pic:spPr>
                </pic:pic>
              </a:graphicData>
            </a:graphic>
          </wp:inline>
        </w:drawing>
      </w:r>
    </w:p>
    <w:p>
      <w:pPr>
        <w:pStyle w:val="Normal"/>
        <w:rPr/>
      </w:pPr>
      <w:r>
        <w:rPr/>
      </w:r>
    </w:p>
    <w:p>
      <w:pPr>
        <w:pStyle w:val="Normal"/>
        <w:rPr/>
      </w:pPr>
      <w:r>
        <w:rPr/>
        <w:t>Das USB-Kabel abisolieren und das rote Kabel an +5V, das schwarze an GND anlöten.</w:t>
      </w:r>
    </w:p>
    <w:p>
      <w:pPr>
        <w:pStyle w:val="Normal"/>
        <w:rPr/>
      </w:pPr>
      <w:r>
        <w:rPr/>
      </w:r>
    </w:p>
    <w:p>
      <w:pPr>
        <w:pStyle w:val="Normal"/>
        <w:rPr/>
      </w:pPr>
      <w:r>
        <w:rPr/>
      </w:r>
    </w:p>
    <w:p>
      <w:pPr>
        <w:pStyle w:val="Normal"/>
        <w:rPr/>
      </w:pPr>
      <w:r>
        <w:rPr/>
      </w:r>
    </w:p>
    <w:p>
      <w:pPr>
        <w:pStyle w:val="Normal"/>
        <w:rPr/>
      </w:pPr>
      <w:r>
        <w:rPr/>
        <w:t>Schaltplan:</w:t>
      </w:r>
    </w:p>
    <w:p>
      <w:pPr>
        <w:pStyle w:val="Normal"/>
        <w:rPr/>
      </w:pPr>
      <w:r>
        <w:rPr/>
      </w:r>
    </w:p>
    <w:p>
      <w:pPr>
        <w:pStyle w:val="Normal"/>
        <w:jc w:val="center"/>
        <w:rPr/>
      </w:pPr>
      <w:r>
        <w:rPr/>
        <w:drawing>
          <wp:inline distT="0" distB="0" distL="0" distR="0">
            <wp:extent cx="5731510" cy="1739900"/>
            <wp:effectExtent l="0" t="0" r="0" b="0"/>
            <wp:docPr id="3"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2.png" descr=""/>
                    <pic:cNvPicPr>
                      <a:picLocks noChangeAspect="1" noChangeArrowheads="1"/>
                    </pic:cNvPicPr>
                  </pic:nvPicPr>
                  <pic:blipFill>
                    <a:blip r:embed="rId8"/>
                    <a:stretch>
                      <a:fillRect/>
                    </a:stretch>
                  </pic:blipFill>
                  <pic:spPr bwMode="auto">
                    <a:xfrm>
                      <a:off x="0" y="0"/>
                      <a:ext cx="5731510" cy="1739900"/>
                    </a:xfrm>
                    <a:prstGeom prst="rect">
                      <a:avLst/>
                    </a:prstGeom>
                  </pic:spPr>
                </pic:pic>
              </a:graphicData>
            </a:graphic>
          </wp:inline>
        </w:drawing>
      </w:r>
    </w:p>
    <w:p>
      <w:pPr>
        <w:pStyle w:val="Normal"/>
        <w:rPr/>
      </w:pPr>
      <w:r>
        <w:rPr/>
      </w:r>
    </w:p>
    <w:p>
      <w:pPr>
        <w:pStyle w:val="Normal"/>
        <w:rPr/>
      </w:pPr>
      <w:r>
        <w:rPr/>
        <w:t>Das USB-Kabel mit einem Kabelbinder sichern.</w:t>
      </w:r>
    </w:p>
    <w:p>
      <w:pPr>
        <w:pStyle w:val="Normal"/>
        <w:rPr/>
      </w:pPr>
      <w:r>
        <w:rPr/>
        <w:t>Den Microcontroller laut Schaltplan anschließen.</w:t>
      </w:r>
    </w:p>
    <w:p>
      <w:pPr>
        <w:pStyle w:val="Normal"/>
        <w:rPr/>
      </w:pPr>
      <w:r>
        <w:rPr/>
        <w:drawing>
          <wp:inline distT="0" distB="0" distL="0" distR="0">
            <wp:extent cx="5731510" cy="4292600"/>
            <wp:effectExtent l="0" t="0" r="0" b="0"/>
            <wp:docPr id="4"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9.jpg" descr=""/>
                    <pic:cNvPicPr>
                      <a:picLocks noChangeAspect="1" noChangeArrowheads="1"/>
                    </pic:cNvPicPr>
                  </pic:nvPicPr>
                  <pic:blipFill>
                    <a:blip r:embed="rId9"/>
                    <a:stretch>
                      <a:fillRect/>
                    </a:stretch>
                  </pic:blipFill>
                  <pic:spPr bwMode="auto">
                    <a:xfrm>
                      <a:off x="0" y="0"/>
                      <a:ext cx="5731510" cy="4292600"/>
                    </a:xfrm>
                    <a:prstGeom prst="rect">
                      <a:avLst/>
                    </a:prstGeom>
                  </pic:spPr>
                </pic:pic>
              </a:graphicData>
            </a:graphic>
          </wp:inline>
        </w:drawing>
      </w:r>
    </w:p>
    <w:p>
      <w:pPr>
        <w:pStyle w:val="Normal"/>
        <w:rPr/>
      </w:pPr>
      <w:r>
        <w:rPr/>
      </w:r>
    </w:p>
    <w:p>
      <w:pPr>
        <w:pStyle w:val="Normal"/>
        <w:rPr/>
      </w:pPr>
      <w:r>
        <w:rPr/>
        <w:t xml:space="preserve">Jetzt erst mal alle Lötstellen kontrollieren und dann die Uhr einschalten. Jetzt sollte schon alles funktionieren (Ersteinrichtung siehe </w:t>
      </w:r>
      <w:hyperlink r:id="rId10">
        <w:r>
          <w:rPr>
            <w:rStyle w:val="ListLabel28"/>
            <w:color w:val="1155CC"/>
            <w:u w:val="single"/>
          </w:rPr>
          <w:t>Anleitung</w:t>
        </w:r>
      </w:hyperlink>
      <w:r>
        <w:rPr/>
        <w:t>).</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Das Lichtgitter zusammensetzen:</w:t>
      </w:r>
    </w:p>
    <w:p>
      <w:pPr>
        <w:pStyle w:val="Normal"/>
        <w:jc w:val="center"/>
        <w:rPr/>
      </w:pPr>
      <w:r>
        <w:rPr/>
      </w:r>
    </w:p>
    <w:p>
      <w:pPr>
        <w:pStyle w:val="Normal"/>
        <w:rPr/>
      </w:pPr>
      <w:r>
        <w:rPr/>
        <w:drawing>
          <wp:inline distT="0" distB="0" distL="0" distR="0">
            <wp:extent cx="4815205" cy="3615055"/>
            <wp:effectExtent l="0" t="0" r="0" b="0"/>
            <wp:docPr id="5"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
                    <pic:cNvPicPr>
                      <a:picLocks noChangeAspect="1" noChangeArrowheads="1"/>
                    </pic:cNvPicPr>
                  </pic:nvPicPr>
                  <pic:blipFill>
                    <a:blip r:embed="rId11"/>
                    <a:stretch>
                      <a:fillRect/>
                    </a:stretch>
                  </pic:blipFill>
                  <pic:spPr bwMode="auto">
                    <a:xfrm>
                      <a:off x="0" y="0"/>
                      <a:ext cx="4815205" cy="3615055"/>
                    </a:xfrm>
                    <a:prstGeom prst="rect">
                      <a:avLst/>
                    </a:prstGeom>
                  </pic:spPr>
                </pic:pic>
              </a:graphicData>
            </a:graphic>
          </wp:inline>
        </w:drawing>
      </w:r>
    </w:p>
    <w:p>
      <w:pPr>
        <w:pStyle w:val="Normal"/>
        <w:rPr/>
      </w:pPr>
      <w:r>
        <w:rPr/>
        <w:t>.</w:t>
      </w:r>
    </w:p>
    <w:p>
      <w:pPr>
        <w:pStyle w:val="Normal"/>
        <w:rPr/>
      </w:pPr>
      <w:r>
        <w:rPr/>
        <w:t>unten links drei Felder absägen (wird ein RTC eingebaut, müssen rechts ebenfalls 3 Felder abgesägt werden)</w:t>
      </w:r>
    </w:p>
    <w:p>
      <w:pPr>
        <w:pStyle w:val="Normal"/>
        <w:rPr/>
      </w:pPr>
      <w:r>
        <w:rPr/>
        <w:drawing>
          <wp:inline distT="0" distB="0" distL="0" distR="0">
            <wp:extent cx="4595495" cy="3450590"/>
            <wp:effectExtent l="0" t="0" r="0" b="0"/>
            <wp:docPr id="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0.png" descr=""/>
                    <pic:cNvPicPr>
                      <a:picLocks noChangeAspect="1" noChangeArrowheads="1"/>
                    </pic:cNvPicPr>
                  </pic:nvPicPr>
                  <pic:blipFill>
                    <a:blip r:embed="rId12"/>
                    <a:stretch>
                      <a:fillRect/>
                    </a:stretch>
                  </pic:blipFill>
                  <pic:spPr bwMode="auto">
                    <a:xfrm>
                      <a:off x="0" y="0"/>
                      <a:ext cx="4595495" cy="3450590"/>
                    </a:xfrm>
                    <a:prstGeom prst="rect">
                      <a:avLst/>
                    </a:prstGeom>
                  </pic:spPr>
                </pic:pic>
              </a:graphicData>
            </a:graphic>
          </wp:inline>
        </w:drawing>
      </w:r>
    </w:p>
    <w:p>
      <w:pPr>
        <w:pStyle w:val="Normal"/>
        <w:jc w:val="center"/>
        <w:rPr/>
      </w:pPr>
      <w:r>
        <w:rPr/>
      </w:r>
    </w:p>
    <w:p>
      <w:pPr>
        <w:pStyle w:val="Normal"/>
        <w:rPr/>
      </w:pPr>
      <w:r>
        <w:rPr/>
        <w:t>Das fertige Lichtgitter auf die Rückwand legen und die 4 Seitenleisten an der Rückwand anleimen, das Brettchen mit dem LDR im mittleren unteren Feld so an die untere Seitenleiste ankleben dass der LDR mit der Oberkante des Lichtgitters abschließt.</w:t>
      </w:r>
    </w:p>
    <w:p>
      <w:pPr>
        <w:pStyle w:val="Normal"/>
        <w:rPr/>
      </w:pPr>
      <w:r>
        <w:rPr/>
        <w:t>Die vier Rahmenleisten verleimen (auf Rechtwinkligkeit achten!!)</w:t>
      </w:r>
    </w:p>
    <w:p>
      <w:pPr>
        <w:pStyle w:val="Normal"/>
        <w:rPr/>
      </w:pPr>
      <w:r>
        <w:rPr/>
      </w:r>
    </w:p>
    <w:p>
      <w:pPr>
        <w:pStyle w:val="Normal"/>
        <w:rPr/>
      </w:pPr>
      <w:r>
        <w:rPr/>
        <w:t>Zusammenbau:</w:t>
      </w:r>
    </w:p>
    <w:p>
      <w:pPr>
        <w:pStyle w:val="Normal"/>
        <w:rPr/>
      </w:pPr>
      <w:r>
        <w:rPr/>
        <w:t>Über das Lichtgitter Butterbrotpapier als Diffusor legen, das Feld mit dem LDR freischneiden, die Buchstabenfront passend auflegen (darauf achten, dass der LDR durch das kleine Loch sichtbar bleibt), die Plexiglasplatte von der beidseitigen Schutzfolie befreien und auf die Front legen, den geschliffenen Rahmen über die Uhr schieben und seitlich mit zwei Holzschrauben befestigen.</w:t>
      </w:r>
    </w:p>
    <w:p>
      <w:pPr>
        <w:pStyle w:val="Normal"/>
        <w:rPr/>
      </w:pPr>
      <w:r>
        <w:rPr/>
      </w:r>
    </w:p>
    <w:p>
      <w:pPr>
        <w:pStyle w:val="Normal"/>
        <w:rPr/>
      </w:pPr>
      <w:r>
        <w:rPr/>
      </w:r>
    </w:p>
    <w:p>
      <w:pPr>
        <w:pStyle w:val="Normal"/>
        <w:rPr/>
      </w:pPr>
      <w:r>
        <w:rPr/>
      </w:r>
    </w:p>
    <w:p>
      <w:pPr>
        <w:pStyle w:val="Normal"/>
        <w:rPr/>
      </w:pPr>
      <w:r>
        <w:rPr/>
        <w:t>Will man das Programm auf dem Microcontroller anpassen, müssen folgende Schritte befolgt werden:</w:t>
      </w:r>
    </w:p>
    <w:p>
      <w:pPr>
        <w:pStyle w:val="Normal"/>
        <w:rPr/>
      </w:pPr>
      <w:r>
        <w:rPr/>
      </w:r>
    </w:p>
    <w:p>
      <w:pPr>
        <w:pStyle w:val="Normal"/>
        <w:rPr/>
      </w:pPr>
      <w:r>
        <w:rPr/>
        <w:t xml:space="preserve">Das Programm mit der </w:t>
      </w:r>
      <w:hyperlink r:id="rId13">
        <w:r>
          <w:rPr>
            <w:rStyle w:val="ListLabel28"/>
            <w:color w:val="1155CC"/>
            <w:u w:val="single"/>
          </w:rPr>
          <w:t>Arduino IDE</w:t>
        </w:r>
      </w:hyperlink>
      <w:r>
        <w:rPr/>
        <w:t xml:space="preserve"> auf den Wemos aufspielen</w:t>
      </w:r>
    </w:p>
    <w:p>
      <w:pPr>
        <w:pStyle w:val="Normal"/>
        <w:numPr>
          <w:ilvl w:val="0"/>
          <w:numId w:val="2"/>
        </w:numPr>
        <w:ind w:left="720" w:right="0" w:hanging="360"/>
        <w:rPr/>
      </w:pPr>
      <w:r>
        <w:rPr/>
        <w:t>Arduino IDE installieren</w:t>
      </w:r>
    </w:p>
    <w:p>
      <w:pPr>
        <w:pStyle w:val="Normal"/>
        <w:numPr>
          <w:ilvl w:val="0"/>
          <w:numId w:val="2"/>
        </w:numPr>
        <w:ind w:left="720" w:right="0" w:hanging="360"/>
        <w:rPr/>
      </w:pPr>
      <w:r>
        <w:rPr/>
        <w:t xml:space="preserve">unter “Datei”, “Voreinstellungen” folgende zusätzliche Boardverwalter-URL hinzufügen: </w:t>
      </w:r>
      <w:hyperlink r:id="rId15">
        <w:r>
          <w:rPr>
            <w:rStyle w:val="Internetverknpfung"/>
            <w:color w:val="1155CC"/>
            <w:u w:val="single"/>
          </w:rPr>
          <w:t>http://arduino.esp8266.com/stable/package_esp8266com_index.json</w:t>
        </w:r>
      </w:hyperlink>
    </w:p>
    <w:p>
      <w:pPr>
        <w:pStyle w:val="Normal"/>
        <w:numPr>
          <w:ilvl w:val="0"/>
          <w:numId w:val="2"/>
        </w:numPr>
        <w:rPr/>
      </w:pPr>
      <w:r>
        <w:rPr/>
        <w:t>unter „</w:t>
      </w:r>
      <w:r>
        <w:rPr/>
        <w:t>Werkzeuge“ &gt;&gt; „Board“ die Schaltfläche  „Boardverwalter“ anklicken und ganz nach unten scrollen u</w:t>
      </w:r>
      <w:r>
        <w:drawing>
          <wp:anchor behindDoc="0" distT="0" distB="0" distL="0" distR="0" simplePos="0" locked="0" layoutInCell="1" allowOverlap="1" relativeHeight="14">
            <wp:simplePos x="0" y="0"/>
            <wp:positionH relativeFrom="column">
              <wp:posOffset>1848485</wp:posOffset>
            </wp:positionH>
            <wp:positionV relativeFrom="paragraph">
              <wp:posOffset>556260</wp:posOffset>
            </wp:positionV>
            <wp:extent cx="4267200" cy="2403475"/>
            <wp:effectExtent l="0" t="0" r="0" b="0"/>
            <wp:wrapTopAndBottom/>
            <wp:docPr id="7"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1" descr=""/>
                    <pic:cNvPicPr>
                      <a:picLocks noChangeAspect="1" noChangeArrowheads="1"/>
                    </pic:cNvPicPr>
                  </pic:nvPicPr>
                  <pic:blipFill>
                    <a:blip r:embed="rId16"/>
                    <a:stretch>
                      <a:fillRect/>
                    </a:stretch>
                  </pic:blipFill>
                  <pic:spPr bwMode="auto">
                    <a:xfrm>
                      <a:off x="0" y="0"/>
                      <a:ext cx="4267200" cy="2403475"/>
                    </a:xfrm>
                    <a:prstGeom prst="rect">
                      <a:avLst/>
                    </a:prstGeom>
                  </pic:spPr>
                </pic:pic>
              </a:graphicData>
            </a:graphic>
          </wp:anchor>
        </w:drawing>
      </w:r>
      <w:r>
        <w:rPr/>
        <w:t>m</w:t>
      </w:r>
      <w:r>
        <w:rPr/>
        <w:t xml:space="preserve"> den esp8266 als Board zu installieren:</w:t>
      </w:r>
    </w:p>
    <w:p>
      <w:pPr>
        <w:pStyle w:val="Normal"/>
        <w:rPr/>
      </w:pPr>
      <w:r>
        <w:rPr/>
      </w:r>
    </w:p>
    <w:p>
      <w:pPr>
        <w:pStyle w:val="Normal"/>
        <w:numPr>
          <w:ilvl w:val="0"/>
          <w:numId w:val="2"/>
        </w:numPr>
        <w:ind w:left="720" w:right="0" w:hanging="360"/>
        <w:rPr/>
      </w:pPr>
      <w:r>
        <w:rPr/>
        <w:t>unter "Werkzeuge" &gt;&gt; "Board" &gt;&gt; "Boardverwalter" &gt;&gt;"ESP8266 Boards" den WeMos D1 R1 auswählen</w:t>
      </w:r>
    </w:p>
    <w:p>
      <w:pPr>
        <w:pStyle w:val="Normal"/>
        <w:numPr>
          <w:ilvl w:val="0"/>
          <w:numId w:val="2"/>
        </w:numPr>
        <w:ind w:left="720" w:right="0" w:hanging="360"/>
        <w:rPr/>
      </w:pPr>
      <w:r>
        <w:rPr/>
        <w:t>folgende Bibliotheken hinzufügen (Werkzeuge -&gt; Bibliotheken verwalten):</w:t>
        <w:br/>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Arduino_JSON by Arduino (0.1.0)</w:t>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Adafruit NeoPixel by Adafruit (1.3.4)</w:t>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Adafruit Unified Sensor by Adafruit (1.1.1)</w:t>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ArduinoHttpClient by Arduino (0.4.0)</w:t>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ArduinoOTA by Juraj Andressy (1.0.3)</w:t>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DHT sensor library by Adafruit (1.3.8)</w:t>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DS3232RTC by Jack Christensen (1.2.9)</w:t>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IRremoteESP8266 by Sebastien Warin (2.7.1)</w:t>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Time by Michael Margolis (1.6.0)</w:t>
      </w:r>
    </w:p>
    <w:p>
      <w:pPr>
        <w:pStyle w:val="Normal"/>
        <w:numPr>
          <w:ilvl w:val="2"/>
          <w:numId w:val="2"/>
        </w:numPr>
        <w:ind w:left="2160" w:right="0" w:hanging="360"/>
        <w:rPr>
          <w:rFonts w:ascii="Consolas" w:hAnsi="Consolas" w:eastAsia="Consolas" w:cs="Consolas"/>
          <w:color w:val="24292E"/>
          <w:sz w:val="18"/>
          <w:szCs w:val="18"/>
          <w:highlight w:val="white"/>
        </w:rPr>
      </w:pPr>
      <w:r>
        <w:rPr>
          <w:rFonts w:eastAsia="Consolas" w:cs="Consolas" w:ascii="Consolas" w:hAnsi="Consolas"/>
          <w:color w:val="24292E"/>
          <w:sz w:val="18"/>
          <w:szCs w:val="18"/>
          <w:highlight w:val="white"/>
        </w:rPr>
        <w:t>Timezone library from Jack Christensen</w:t>
        <w:br/>
        <w:br/>
      </w:r>
    </w:p>
    <w:p>
      <w:pPr>
        <w:pStyle w:val="Normal"/>
        <w:ind w:left="2160" w:right="0" w:hanging="0"/>
        <w:rPr/>
      </w:pPr>
      <w:r>
        <w:rPr/>
      </w:r>
    </w:p>
    <w:p>
      <w:pPr>
        <w:pStyle w:val="Normal"/>
        <w:numPr>
          <w:ilvl w:val="0"/>
          <w:numId w:val="2"/>
        </w:numPr>
        <w:ind w:left="720" w:right="0" w:hanging="360"/>
        <w:rPr/>
      </w:pPr>
      <w:r>
        <w:rPr/>
        <w:t xml:space="preserve">Den </w:t>
      </w:r>
      <w:hyperlink r:id="rId17">
        <w:r>
          <w:rPr>
            <w:rStyle w:val="ListLabel28"/>
            <w:color w:val="1155CC"/>
            <w:u w:val="single"/>
          </w:rPr>
          <w:t>Programmcode</w:t>
        </w:r>
      </w:hyperlink>
      <w:r>
        <w:rPr/>
        <w:t xml:space="preserve"> herunterladen, entpacken und mit der Arduino IDE öffnen</w:t>
      </w:r>
    </w:p>
    <w:p>
      <w:pPr>
        <w:pStyle w:val="Normal"/>
        <w:numPr>
          <w:ilvl w:val="0"/>
          <w:numId w:val="2"/>
        </w:numPr>
        <w:ind w:left="720" w:right="0" w:hanging="360"/>
        <w:rPr/>
      </w:pPr>
      <w:r>
        <w:rPr/>
        <w:t>Configuration.h ggf. anpassen</w:t>
      </w:r>
    </w:p>
    <w:p>
      <w:pPr>
        <w:pStyle w:val="Normal"/>
        <w:numPr>
          <w:ilvl w:val="2"/>
          <w:numId w:val="2"/>
        </w:numPr>
        <w:ind w:left="2160" w:right="0" w:hanging="360"/>
        <w:rPr/>
      </w:pPr>
      <w:r>
        <w:rPr/>
        <w:t>#define Hostname “Name deiner Uhr”</w:t>
      </w:r>
    </w:p>
    <w:p>
      <w:pPr>
        <w:pStyle w:val="Normal"/>
        <w:numPr>
          <w:ilvl w:val="2"/>
          <w:numId w:val="2"/>
        </w:numPr>
        <w:ind w:left="2160" w:right="0" w:hanging="360"/>
        <w:rPr/>
      </w:pPr>
      <w:r>
        <w:rPr/>
        <w:t>#define APIKEY “dein API-KEY von openweather.org”</w:t>
      </w:r>
    </w:p>
    <w:p>
      <w:pPr>
        <w:pStyle w:val="Normal"/>
        <w:numPr>
          <w:ilvl w:val="2"/>
          <w:numId w:val="2"/>
        </w:numPr>
        <w:ind w:left="2160" w:right="0" w:hanging="360"/>
        <w:rPr/>
      </w:pPr>
      <w:r>
        <w:rPr/>
        <w:t>#define LOCATION “dein_Ort. DE”</w:t>
      </w:r>
    </w:p>
    <w:p>
      <w:pPr>
        <w:pStyle w:val="Normal"/>
        <w:numPr>
          <w:ilvl w:val="2"/>
          <w:numId w:val="2"/>
        </w:numPr>
        <w:ind w:left="2160" w:right="0" w:hanging="360"/>
        <w:rPr/>
      </w:pPr>
      <w:r>
        <w:rPr/>
        <w:t>//#define RTC_BACKUP //hier die Kommentarzeichen entfernen wenn ein RTC angeschlossen wird</w:t>
      </w:r>
    </w:p>
    <w:p>
      <w:pPr>
        <w:pStyle w:val="Normal"/>
        <w:numPr>
          <w:ilvl w:val="2"/>
          <w:numId w:val="2"/>
        </w:numPr>
        <w:ind w:left="2160" w:right="0" w:hanging="360"/>
        <w:rPr/>
      </w:pPr>
      <w:r>
        <w:rPr/>
        <w:t>#define RTC_TEMPERATURE_OFFSET 2.00 //hier die Temperaturkorrektur für den RTC vornehmen</w:t>
      </w:r>
    </w:p>
    <w:p>
      <w:pPr>
        <w:pStyle w:val="Normal"/>
        <w:numPr>
          <w:ilvl w:val="2"/>
          <w:numId w:val="2"/>
        </w:numPr>
        <w:ind w:left="2160" w:right="0" w:hanging="360"/>
        <w:rPr/>
      </w:pPr>
      <w:r>
        <w:rPr/>
        <w:t>//#define BUZZER //Kommentarzeichen entfernen wenn ein Buzzer eingebaut ist</w:t>
      </w:r>
    </w:p>
    <w:p>
      <w:pPr>
        <w:pStyle w:val="Normal"/>
        <w:numPr>
          <w:ilvl w:val="0"/>
          <w:numId w:val="2"/>
        </w:numPr>
        <w:ind w:left="720" w:right="0" w:hanging="360"/>
        <w:rPr/>
      </w:pPr>
      <w:r>
        <w:rPr/>
        <w:t>Unter dem Menü Werkzeuge auf “Board”, dann auf “Boardverwalter” und den esp8266 installieren</w:t>
      </w:r>
    </w:p>
    <w:p>
      <w:pPr>
        <w:pStyle w:val="Normal"/>
        <w:numPr>
          <w:ilvl w:val="0"/>
          <w:numId w:val="2"/>
        </w:numPr>
        <w:ind w:left="720" w:right="0" w:hanging="360"/>
        <w:rPr/>
      </w:pPr>
      <w:r>
        <w:rPr/>
        <w:t>folgende Einstellungen in der Arduino-IDE unter Werkzeuge vornehmen:</w:t>
      </w:r>
    </w:p>
    <w:p>
      <w:pPr>
        <w:pStyle w:val="Normal"/>
        <w:rPr/>
      </w:pPr>
      <w:r>
        <w:rPr/>
        <w:drawing>
          <wp:anchor behindDoc="0" distT="114300" distB="114300" distL="114300" distR="114300" simplePos="0" locked="0" layoutInCell="1" allowOverlap="1" relativeHeight="8">
            <wp:simplePos x="0" y="0"/>
            <wp:positionH relativeFrom="column">
              <wp:posOffset>1861185</wp:posOffset>
            </wp:positionH>
            <wp:positionV relativeFrom="paragraph">
              <wp:posOffset>257175</wp:posOffset>
            </wp:positionV>
            <wp:extent cx="3663315" cy="4898390"/>
            <wp:effectExtent l="0" t="0" r="0" b="0"/>
            <wp:wrapTopAndBottom/>
            <wp:docPr id="8"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descr=""/>
                    <pic:cNvPicPr>
                      <a:picLocks noChangeAspect="1" noChangeArrowheads="1"/>
                    </pic:cNvPicPr>
                  </pic:nvPicPr>
                  <pic:blipFill>
                    <a:blip r:embed="rId18"/>
                    <a:stretch>
                      <a:fillRect/>
                    </a:stretch>
                  </pic:blipFill>
                  <pic:spPr bwMode="auto">
                    <a:xfrm>
                      <a:off x="0" y="0"/>
                      <a:ext cx="3663315" cy="4898390"/>
                    </a:xfrm>
                    <a:prstGeom prst="rect">
                      <a:avLst/>
                    </a:prstGeom>
                  </pic:spPr>
                </pic:pic>
              </a:graphicData>
            </a:graphic>
          </wp:anchor>
        </w:drawing>
      </w:r>
    </w:p>
    <w:p>
      <w:pPr>
        <w:pStyle w:val="Normal"/>
        <w:ind w:left="0" w:right="0" w:hanging="0"/>
        <w:rPr/>
      </w:pPr>
      <w:r>
        <w:rPr/>
      </w:r>
    </w:p>
    <w:p>
      <w:pPr>
        <w:pStyle w:val="Normal"/>
        <w:ind w:left="0" w:right="0" w:hanging="0"/>
        <w:rPr/>
      </w:pPr>
      <w:r>
        <w:rPr/>
      </w:r>
    </w:p>
    <w:p>
      <w:pPr>
        <w:pStyle w:val="Normal"/>
        <w:numPr>
          <w:ilvl w:val="0"/>
          <w:numId w:val="2"/>
        </w:numPr>
        <w:ind w:left="720" w:right="0" w:hanging="360"/>
        <w:rPr/>
      </w:pPr>
      <w:r>
        <w:rPr/>
        <w:t>Code kompilieren und auf den Wemos D1 mini aufspielen</w:t>
      </w:r>
    </w:p>
    <w:p>
      <w:pPr>
        <w:pStyle w:val="Normal"/>
        <w:rPr/>
      </w:pPr>
      <w:r>
        <w:rPr/>
      </w:r>
    </w:p>
    <w:p>
      <w:pPr>
        <w:pStyle w:val="Normal"/>
        <w:rPr/>
      </w:pPr>
      <w:r>
        <w:rPr/>
        <w:t xml:space="preserve">zusammenbauen und einschalten, </w:t>
      </w:r>
      <w:hyperlink r:id="rId19">
        <w:r>
          <w:rPr>
            <w:rStyle w:val="ListLabel28"/>
            <w:color w:val="1155CC"/>
            <w:u w:val="single"/>
          </w:rPr>
          <w:t>Anleitung</w:t>
        </w:r>
      </w:hyperlink>
      <w:r>
        <w:rPr/>
        <w:t xml:space="preserve"> lesen:</w:t>
      </w:r>
    </w:p>
    <w:p>
      <w:pPr>
        <w:pStyle w:val="Normal"/>
        <w:rPr/>
      </w:pPr>
      <w:r>
        <w:rPr/>
        <w:t>Bei der Verwendung eines RTC-Moduls muss im Programmcode die Temperaturabweichung des Temperatursensors angepasst werden.</w:t>
      </w:r>
    </w:p>
    <w:p>
      <w:pPr>
        <w:pStyle w:val="Normal"/>
        <w:rPr/>
      </w:pPr>
      <w:r>
        <w:rPr/>
      </w:r>
    </w:p>
    <w:p>
      <w:pPr>
        <w:pStyle w:val="Normal"/>
        <w:rPr/>
      </w:pPr>
      <w:r>
        <w:rPr/>
        <w:drawing>
          <wp:inline distT="0" distB="0" distL="0" distR="0">
            <wp:extent cx="4871720" cy="3658235"/>
            <wp:effectExtent l="0" t="0" r="0" b="0"/>
            <wp:docPr id="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png" descr=""/>
                    <pic:cNvPicPr>
                      <a:picLocks noChangeAspect="1" noChangeArrowheads="1"/>
                    </pic:cNvPicPr>
                  </pic:nvPicPr>
                  <pic:blipFill>
                    <a:blip r:embed="rId20"/>
                    <a:stretch>
                      <a:fillRect/>
                    </a:stretch>
                  </pic:blipFill>
                  <pic:spPr bwMode="auto">
                    <a:xfrm>
                      <a:off x="0" y="0"/>
                      <a:ext cx="4871720" cy="365823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mc:AlternateContent>
          <mc:Choice Requires="wps">
            <w:drawing>
              <wp:inline distT="0" distB="0" distL="0" distR="0">
                <wp:extent cx="3758565" cy="5010785"/>
                <wp:effectExtent l="0" t="0" r="0" b="0"/>
                <wp:docPr id="10" name="image3.jpg"/>
                <a:graphic xmlns:a="http://schemas.openxmlformats.org/drawingml/2006/main">
                  <a:graphicData uri="http://schemas.openxmlformats.org/drawingml/2006/picture">
                    <pic:pic xmlns:pic="http://schemas.openxmlformats.org/drawingml/2006/picture">
                      <pic:nvPicPr>
                        <pic:cNvPr id="0" name="image3.jpg" descr=""/>
                        <pic:cNvPicPr/>
                      </pic:nvPicPr>
                      <pic:blipFill>
                        <a:blip r:embed="rId21"/>
                        <a:stretch/>
                      </pic:blipFill>
                      <pic:spPr>
                        <a:xfrm rot="16200000">
                          <a:off x="0" y="0"/>
                          <a:ext cx="3758040" cy="501012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3.jpg" stroked="f" style="position:absolute;margin-left:49.3pt;margin-top:-345.2pt;width:295.85pt;height:394.45pt;rotation:270;mso-position-vertical:top" type="shapetype_75">
                <v:imagedata r:id="rId21" o:detectmouseclick="t"/>
                <w10:wrap type="none"/>
                <v:stroke color="#3465a4" joinstyle="round" endcap="flat"/>
              </v:shape>
            </w:pict>
          </mc:Fallback>
        </mc:AlternateContent>
      </w:r>
    </w:p>
    <w:p>
      <w:pPr>
        <w:pStyle w:val="Normal"/>
        <w:rPr/>
      </w:pPr>
      <w:r>
        <w:rPr/>
      </w:r>
    </w:p>
    <w:p>
      <w:pPr>
        <w:pStyle w:val="Normal"/>
        <w:rPr/>
      </w:pPr>
      <w:r>
        <w:rPr/>
        <w:drawing>
          <wp:inline distT="0" distB="0" distL="0" distR="0">
            <wp:extent cx="4662170" cy="3493135"/>
            <wp:effectExtent l="0" t="0" r="0" b="0"/>
            <wp:docPr id="11"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jpg" descr=""/>
                    <pic:cNvPicPr>
                      <a:picLocks noChangeAspect="1" noChangeArrowheads="1"/>
                    </pic:cNvPicPr>
                  </pic:nvPicPr>
                  <pic:blipFill>
                    <a:blip r:embed="rId22"/>
                    <a:stretch>
                      <a:fillRect/>
                    </a:stretch>
                  </pic:blipFill>
                  <pic:spPr bwMode="auto">
                    <a:xfrm>
                      <a:off x="0" y="0"/>
                      <a:ext cx="4662170" cy="3493135"/>
                    </a:xfrm>
                    <a:prstGeom prst="rect">
                      <a:avLst/>
                    </a:prstGeom>
                  </pic:spPr>
                </pic:pic>
              </a:graphicData>
            </a:graphic>
          </wp:inline>
        </w:drawing>
      </w:r>
    </w:p>
    <w:p>
      <w:pPr>
        <w:pStyle w:val="Normal"/>
        <w:rPr/>
      </w:pPr>
      <w:r>
        <w:rPr/>
      </w:r>
    </w:p>
    <w:p>
      <w:pPr>
        <w:pStyle w:val="Normal"/>
        <w:rPr/>
      </w:pPr>
      <w:r>
        <w:rPr/>
        <w:t>Schaltplan Uhr einfach</w:t>
      </w:r>
    </w:p>
    <w:p>
      <w:pPr>
        <w:pStyle w:val="Normal"/>
        <w:rPr/>
      </w:pPr>
      <w:r>
        <w:rPr/>
      </w:r>
    </w:p>
    <w:p>
      <w:pPr>
        <w:pStyle w:val="Normal"/>
        <w:rPr/>
      </w:pPr>
      <w:r>
        <w:rPr/>
        <w:drawing>
          <wp:inline distT="0" distB="0" distL="0" distR="0">
            <wp:extent cx="5367020" cy="1889760"/>
            <wp:effectExtent l="0" t="0" r="0" b="0"/>
            <wp:docPr id="12"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g" descr=""/>
                    <pic:cNvPicPr>
                      <a:picLocks noChangeAspect="1" noChangeArrowheads="1"/>
                    </pic:cNvPicPr>
                  </pic:nvPicPr>
                  <pic:blipFill>
                    <a:blip r:embed="rId23"/>
                    <a:stretch>
                      <a:fillRect/>
                    </a:stretch>
                  </pic:blipFill>
                  <pic:spPr bwMode="auto">
                    <a:xfrm>
                      <a:off x="0" y="0"/>
                      <a:ext cx="5367020" cy="1889760"/>
                    </a:xfrm>
                    <a:prstGeom prst="rect">
                      <a:avLst/>
                    </a:prstGeom>
                  </pic:spPr>
                </pic:pic>
              </a:graphicData>
            </a:graphic>
          </wp:inline>
        </w:drawing>
      </w:r>
    </w:p>
    <w:p>
      <w:pPr>
        <w:pStyle w:val="Normal"/>
        <w:rPr/>
      </w:pPr>
      <w:r>
        <w:rPr/>
        <w:t>Uhr komplett</w:t>
      </w:r>
    </w:p>
    <w:p>
      <w:pPr>
        <w:pStyle w:val="Normal"/>
        <w:rPr/>
      </w:pPr>
      <w:r>
        <w:rPr/>
        <w:drawing>
          <wp:inline distT="0" distB="0" distL="0" distR="0">
            <wp:extent cx="5386070" cy="2362200"/>
            <wp:effectExtent l="0" t="0" r="0" b="0"/>
            <wp:docPr id="13"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jpg" descr=""/>
                    <pic:cNvPicPr>
                      <a:picLocks noChangeAspect="1" noChangeArrowheads="1"/>
                    </pic:cNvPicPr>
                  </pic:nvPicPr>
                  <pic:blipFill>
                    <a:blip r:embed="rId24"/>
                    <a:stretch>
                      <a:fillRect/>
                    </a:stretch>
                  </pic:blipFill>
                  <pic:spPr bwMode="auto">
                    <a:xfrm>
                      <a:off x="0" y="0"/>
                      <a:ext cx="5386070" cy="2362200"/>
                    </a:xfrm>
                    <a:prstGeom prst="rect">
                      <a:avLst/>
                    </a:prstGeom>
                  </pic:spPr>
                </pic:pic>
              </a:graphicData>
            </a:graphic>
          </wp:inline>
        </w:drawing>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Consolas">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3">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abstractNum w:abstractNumId="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
      <w:lvlJc w:val="left"/>
      <w:pPr>
        <w:tabs>
          <w:tab w:val="num" w:pos="0"/>
        </w:tabs>
        <w:ind w:left="1440" w:hanging="360"/>
      </w:pPr>
      <w:rPr>
        <w:rFonts w:ascii="Wingdings 2" w:hAnsi="Wingdings 2" w:cs="Wingdings 2" w:hint="default"/>
      </w:rPr>
    </w:lvl>
    <w:lvl w:ilvl="2">
      <w:start w:val="1"/>
      <w:numFmt w:val="bullet"/>
      <w:lvlText w:val="■"/>
      <w:lvlJc w:val="left"/>
      <w:pPr>
        <w:tabs>
          <w:tab w:val="num" w:pos="0"/>
        </w:tabs>
        <w:ind w:left="2160" w:hanging="360"/>
      </w:pPr>
      <w:rPr>
        <w:rFonts w:ascii="OpenSymbol" w:hAnsi="OpenSymbol" w:cs="OpenSymbol" w:hint="default"/>
      </w:rPr>
    </w:lvl>
    <w:lvl w:ilvl="3">
      <w:start w:val="1"/>
      <w:numFmt w:val="bullet"/>
      <w:lvlText w:val=""/>
      <w:lvlJc w:val="left"/>
      <w:pPr>
        <w:tabs>
          <w:tab w:val="num" w:pos="0"/>
        </w:tabs>
        <w:ind w:left="2880" w:hanging="360"/>
      </w:pPr>
      <w:rPr>
        <w:rFonts w:ascii="Wingdings" w:hAnsi="Wingdings" w:cs="Wingdings" w:hint="default"/>
      </w:rPr>
    </w:lvl>
    <w:lvl w:ilvl="4">
      <w:start w:val="1"/>
      <w:numFmt w:val="bullet"/>
      <w:lvlText w:val=""/>
      <w:lvlJc w:val="left"/>
      <w:pPr>
        <w:tabs>
          <w:tab w:val="num" w:pos="0"/>
        </w:tabs>
        <w:ind w:left="3600" w:hanging="360"/>
      </w:pPr>
      <w:rPr>
        <w:rFonts w:ascii="Wingdings 2" w:hAnsi="Wingdings 2" w:cs="Wingdings 2" w:hint="default"/>
      </w:rPr>
    </w:lvl>
    <w:lvl w:ilvl="5">
      <w:start w:val="1"/>
      <w:numFmt w:val="bullet"/>
      <w:lvlText w:val="■"/>
      <w:lvlJc w:val="left"/>
      <w:pPr>
        <w:tabs>
          <w:tab w:val="num" w:pos="0"/>
        </w:tabs>
        <w:ind w:left="4320" w:hanging="360"/>
      </w:pPr>
      <w:rPr>
        <w:rFonts w:ascii="OpenSymbol" w:hAnsi="OpenSymbol" w:cs="OpenSymbol" w:hint="default"/>
      </w:rPr>
    </w:lvl>
    <w:lvl w:ilvl="6">
      <w:start w:val="1"/>
      <w:numFmt w:val="bullet"/>
      <w:lvlText w:val=""/>
      <w:lvlJc w:val="left"/>
      <w:pPr>
        <w:tabs>
          <w:tab w:val="num" w:pos="0"/>
        </w:tabs>
        <w:ind w:left="5040" w:hanging="360"/>
      </w:pPr>
      <w:rPr>
        <w:rFonts w:ascii="Wingdings" w:hAnsi="Wingdings" w:cs="Wingdings" w:hint="default"/>
      </w:rPr>
    </w:lvl>
    <w:lvl w:ilvl="7">
      <w:start w:val="1"/>
      <w:numFmt w:val="bullet"/>
      <w:lvlText w:val=""/>
      <w:lvlJc w:val="left"/>
      <w:pPr>
        <w:tabs>
          <w:tab w:val="num" w:pos="0"/>
        </w:tabs>
        <w:ind w:left="5760" w:hanging="360"/>
      </w:pPr>
      <w:rPr>
        <w:rFonts w:ascii="Wingdings 2" w:hAnsi="Wingdings 2" w:cs="Wingdings 2" w:hint="default"/>
      </w:rPr>
    </w:lvl>
    <w:lvl w:ilvl="8">
      <w:start w:val="1"/>
      <w:numFmt w:val="bullet"/>
      <w:lvlText w:val="■"/>
      <w:lvlJc w:val="left"/>
      <w:pPr>
        <w:tabs>
          <w:tab w:val="num" w:pos="0"/>
        </w:tabs>
        <w:ind w:left="6480" w:hanging="360"/>
      </w:pPr>
      <w:rPr>
        <w:rFonts w:ascii="OpenSymbol" w:hAnsi="OpenSymbol" w:cs="OpenSymbol" w:hint="default"/>
      </w:r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val="bestFit" w:percent="157"/>
  <w:defaultTabStop w:val="720"/>
  <w:autoHyphenation w:val="true"/>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de" w:eastAsia="zh-CN" w:bidi="hi-IN"/>
      </w:rPr>
    </w:rPrDefault>
    <w:pPrDefault>
      <w:pPr>
        <w:suppressAutoHyphens w:val="true"/>
      </w:pPr>
    </w:pPrDefault>
  </w:docDefaults>
  <w:style w:type="paragraph" w:styleId="Normal">
    <w:name w:val="Normal"/>
    <w:qFormat/>
    <w:pPr>
      <w:widowControl w:val="false"/>
      <w:kinsoku w:val="true"/>
      <w:overflowPunct w:val="true"/>
      <w:autoSpaceDE w:val="true"/>
      <w:bidi w:val="0"/>
      <w:spacing w:lineRule="auto" w:line="276"/>
    </w:pPr>
    <w:rPr>
      <w:rFonts w:ascii="Arial" w:hAnsi="Arial" w:eastAsia="Arial" w:cs="Arial"/>
      <w:color w:val="auto"/>
      <w:kern w:val="0"/>
      <w:sz w:val="22"/>
      <w:szCs w:val="22"/>
      <w:lang w:val="de" w:eastAsia="zh-CN" w:bidi="hi-IN"/>
    </w:rPr>
  </w:style>
  <w:style w:type="paragraph" w:styleId="Berschrift1">
    <w:name w:val="Heading 1"/>
    <w:basedOn w:val="Normal1"/>
    <w:next w:val="Normal"/>
    <w:qFormat/>
    <w:pPr>
      <w:keepNext w:val="true"/>
      <w:keepLines/>
      <w:spacing w:lineRule="auto" w:line="240" w:before="400" w:after="120"/>
    </w:pPr>
    <w:rPr>
      <w:sz w:val="40"/>
      <w:szCs w:val="40"/>
    </w:rPr>
  </w:style>
  <w:style w:type="paragraph" w:styleId="Berschrift2">
    <w:name w:val="Heading 2"/>
    <w:basedOn w:val="Normal1"/>
    <w:next w:val="Normal"/>
    <w:qFormat/>
    <w:pPr>
      <w:keepNext w:val="true"/>
      <w:keepLines/>
      <w:spacing w:lineRule="auto" w:line="240" w:before="360" w:after="120"/>
    </w:pPr>
    <w:rPr>
      <w:b w:val="false"/>
      <w:sz w:val="32"/>
      <w:szCs w:val="32"/>
    </w:rPr>
  </w:style>
  <w:style w:type="paragraph" w:styleId="Berschrift3">
    <w:name w:val="Heading 3"/>
    <w:basedOn w:val="Normal1"/>
    <w:next w:val="Normal"/>
    <w:qFormat/>
    <w:pPr>
      <w:keepNext w:val="true"/>
      <w:keepLines/>
      <w:spacing w:lineRule="auto" w:line="240" w:before="320" w:after="80"/>
    </w:pPr>
    <w:rPr>
      <w:b w:val="false"/>
      <w:color w:val="434343"/>
      <w:sz w:val="28"/>
      <w:szCs w:val="28"/>
    </w:rPr>
  </w:style>
  <w:style w:type="paragraph" w:styleId="Berschrift4">
    <w:name w:val="Heading 4"/>
    <w:basedOn w:val="Normal1"/>
    <w:next w:val="Normal"/>
    <w:qFormat/>
    <w:pPr>
      <w:keepNext w:val="true"/>
      <w:keepLines/>
      <w:spacing w:lineRule="auto" w:line="240" w:before="280" w:after="80"/>
    </w:pPr>
    <w:rPr>
      <w:color w:val="666666"/>
      <w:sz w:val="24"/>
      <w:szCs w:val="24"/>
    </w:rPr>
  </w:style>
  <w:style w:type="paragraph" w:styleId="Berschrift5">
    <w:name w:val="Heading 5"/>
    <w:basedOn w:val="Normal1"/>
    <w:next w:val="Normal"/>
    <w:qFormat/>
    <w:pPr>
      <w:keepNext w:val="true"/>
      <w:keepLines/>
      <w:spacing w:lineRule="auto" w:line="240" w:before="240" w:after="80"/>
    </w:pPr>
    <w:rPr>
      <w:color w:val="666666"/>
      <w:sz w:val="22"/>
      <w:szCs w:val="22"/>
    </w:rPr>
  </w:style>
  <w:style w:type="paragraph" w:styleId="Berschrift6">
    <w:name w:val="Heading 6"/>
    <w:basedOn w:val="Normal1"/>
    <w:next w:val="Normal"/>
    <w:qFormat/>
    <w:pPr>
      <w:keepNext w:val="true"/>
      <w:keepLines/>
      <w:spacing w:lineRule="auto" w:line="240" w:before="240" w:after="80"/>
    </w:pPr>
    <w:rPr>
      <w:i/>
      <w:color w:val="666666"/>
      <w:sz w:val="22"/>
      <w:szCs w:val="22"/>
    </w:rPr>
  </w:style>
  <w:style w:type="character" w:styleId="Internetverknpfung">
    <w:name w:val="Internetverknüpfung"/>
    <w:rPr>
      <w:color w:val="000080"/>
      <w:u w:val="single"/>
      <w:lang w:val="zxx" w:eastAsia="zxx" w:bidi="zxx"/>
    </w:rPr>
  </w:style>
  <w:style w:type="paragraph" w:styleId="Berschrift">
    <w:name w:val="Überschrift"/>
    <w:basedOn w:val="Normal"/>
    <w:next w:val="Textkrper"/>
    <w:qFormat/>
    <w:pPr>
      <w:keepNext w:val="true"/>
      <w:spacing w:before="240" w:after="120"/>
    </w:pPr>
    <w:rPr>
      <w:rFonts w:ascii="Liberation Sans" w:hAnsi="Liberation Sans" w:eastAsia="Linux Libertine G" w:cs="Linux Libertine G"/>
      <w:sz w:val="28"/>
      <w:szCs w:val="28"/>
    </w:rPr>
  </w:style>
  <w:style w:type="paragraph" w:styleId="Textkrper">
    <w:name w:val="Body Text"/>
    <w:basedOn w:val="Normal"/>
    <w:pPr>
      <w:spacing w:lineRule="auto" w:line="276" w:before="0" w:after="140"/>
    </w:pPr>
    <w:rPr/>
  </w:style>
  <w:style w:type="paragraph" w:styleId="Liste">
    <w:name w:val="List"/>
    <w:basedOn w:val="Textkrper"/>
    <w:pPr/>
    <w:rPr/>
  </w:style>
  <w:style w:type="paragraph" w:styleId="Beschriftung">
    <w:name w:val="Caption"/>
    <w:basedOn w:val="Normal"/>
    <w:qFormat/>
    <w:pPr>
      <w:suppressLineNumbers/>
      <w:spacing w:before="120" w:after="120"/>
    </w:pPr>
    <w:rPr>
      <w:i/>
      <w:iCs/>
      <w:sz w:val="24"/>
      <w:szCs w:val="24"/>
    </w:rPr>
  </w:style>
  <w:style w:type="paragraph" w:styleId="Verzeichnis">
    <w:name w:val="Verzeichnis"/>
    <w:basedOn w:val="Normal"/>
    <w:qFormat/>
    <w:pPr>
      <w:suppressLineNumbers/>
    </w:pPr>
    <w:rPr/>
  </w:style>
  <w:style w:type="paragraph" w:styleId="Normal1">
    <w:name w:val="LO-normal"/>
    <w:qFormat/>
    <w:pPr>
      <w:widowControl/>
      <w:kinsoku w:val="true"/>
      <w:overflowPunct w:val="true"/>
      <w:autoSpaceDE w:val="true"/>
      <w:bidi w:val="0"/>
      <w:jc w:val="left"/>
    </w:pPr>
    <w:rPr>
      <w:rFonts w:ascii="Arial" w:hAnsi="Arial" w:eastAsia="Arial" w:cs="Arial"/>
      <w:color w:val="auto"/>
      <w:kern w:val="0"/>
      <w:sz w:val="22"/>
      <w:szCs w:val="22"/>
      <w:lang w:val="de" w:eastAsia="zh-CN" w:bidi="hi-IN"/>
    </w:rPr>
  </w:style>
  <w:style w:type="paragraph" w:styleId="Titel">
    <w:name w:val="Title"/>
    <w:basedOn w:val="Normal1"/>
    <w:next w:val="Normal"/>
    <w:qFormat/>
    <w:pPr>
      <w:keepNext w:val="true"/>
      <w:keepLines/>
      <w:spacing w:lineRule="auto" w:line="240" w:before="0" w:after="60"/>
    </w:pPr>
    <w:rPr>
      <w:sz w:val="52"/>
      <w:szCs w:val="52"/>
    </w:rPr>
  </w:style>
  <w:style w:type="paragraph" w:styleId="Untertitel">
    <w:name w:val="Subtitle"/>
    <w:basedOn w:val="Normal1"/>
    <w:next w:val="Normal"/>
    <w:qFormat/>
    <w:pPr>
      <w:keepNext w:val="true"/>
      <w:keepLines/>
      <w:spacing w:lineRule="auto" w:line="240" w:before="0" w:after="320"/>
    </w:pPr>
    <w:rPr>
      <w:rFonts w:ascii="Arial" w:hAnsi="Arial" w:eastAsia="Arial" w:cs="Arial"/>
      <w:i w:val="false"/>
      <w:color w:val="666666"/>
      <w:sz w:val="30"/>
      <w:szCs w:val="3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bagges/rgb_wordclock" TargetMode="External"/><Relationship Id="rId3" Type="http://schemas.openxmlformats.org/officeDocument/2006/relationships/hyperlink" Target="https://blogges.de/2014/02/diy-rgb-strip-wordclock/" TargetMode="External"/><Relationship Id="rId4" Type="http://schemas.openxmlformats.org/officeDocument/2006/relationships/hyperlink" Target="https://arnes-elektronik.blogspot.com/p/wordclock-zusammenfassung.html" TargetMode="External"/><Relationship Id="rId5" Type="http://schemas.openxmlformats.org/officeDocument/2006/relationships/hyperlink" Target="https://github.com/ch570512/Qlockwork" TargetMode="Externa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hyperlink" Target="https://drive.google.com/open?id=1p2EESH04wXlWtSYLyXs4LGFHX7TavCe-" TargetMode="External"/><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hyperlink" Target="https://www.arduino.cc/en/Main/Software" TargetMode="External"/><Relationship Id="rId14" Type="http://schemas.openxmlformats.org/officeDocument/2006/relationships/hyperlink" Target="http://arduino.esp8266.com/stable/package_esp8266com_index.json" TargetMode="External"/><Relationship Id="rId15" Type="http://schemas.openxmlformats.org/officeDocument/2006/relationships/hyperlink" Target="" TargetMode="External"/><Relationship Id="rId16" Type="http://schemas.openxmlformats.org/officeDocument/2006/relationships/image" Target="media/image7.png"/><Relationship Id="rId17" Type="http://schemas.openxmlformats.org/officeDocument/2006/relationships/hyperlink" Target="https://drive.google.com/open?id=1ua-cdVKiGxJDcGOl0RbFsr7D1p2E6mIs" TargetMode="External"/><Relationship Id="rId18" Type="http://schemas.openxmlformats.org/officeDocument/2006/relationships/image" Target="media/image8.png"/><Relationship Id="rId19" Type="http://schemas.openxmlformats.org/officeDocument/2006/relationships/hyperlink" Target="https://drive.google.com/open?id=1p2EESH04wXlWtSYLyXs4LGFHX7TavCe-" TargetMode="External"/><Relationship Id="rId20" Type="http://schemas.openxmlformats.org/officeDocument/2006/relationships/image" Target="media/image9.pn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TotalTime>
  <Application>LibreOffice/6.4.7.2$Linux_X86_64 LibreOffice_project/40$Build-2</Application>
  <Pages>8</Pages>
  <Words>715</Words>
  <Characters>4467</Characters>
  <CharactersWithSpaces>5059</CharactersWithSpaces>
  <Paragraphs>92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de-DE</dc:language>
  <cp:lastModifiedBy/>
  <dcterms:modified xsi:type="dcterms:W3CDTF">2021-05-12T16:55:49Z</dcterms:modified>
  <cp:revision>2</cp:revision>
  <dc:subject/>
  <dc:title/>
</cp:coreProperties>
</file>